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F7C" w14:textId="77777777" w:rsidR="005A36DE" w:rsidRPr="00DE7554" w:rsidRDefault="005A36DE" w:rsidP="005A36DE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drawing>
          <wp:inline distT="0" distB="0" distL="0" distR="0" wp14:anchorId="09255659" wp14:editId="786E412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5A36DE" w:rsidRPr="00DE7554" w14:paraId="366C56EB" w14:textId="77777777" w:rsidTr="002327E1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EC9778D" w14:textId="77777777" w:rsidR="005A36DE" w:rsidRPr="00DE7554" w:rsidRDefault="005A36DE" w:rsidP="002327E1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1FC3C35" w14:textId="77777777" w:rsidR="005A36DE" w:rsidRPr="006119C2" w:rsidRDefault="005A36DE" w:rsidP="002327E1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49EA1E1" w14:textId="77777777" w:rsidR="005A36DE" w:rsidRPr="006119C2" w:rsidRDefault="005A36DE" w:rsidP="002327E1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04B532D9" w14:textId="77777777" w:rsidR="005A36DE" w:rsidRPr="00DE7554" w:rsidRDefault="005A36DE" w:rsidP="002327E1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754F5607" w14:textId="77777777" w:rsidR="005A36DE" w:rsidRDefault="005A36DE" w:rsidP="005A36D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3</w:t>
      </w:r>
      <w:r w:rsidRPr="008C508C">
        <w:rPr>
          <w:sz w:val="24"/>
          <w:szCs w:val="24"/>
          <w:lang w:val="uk-UA"/>
        </w:rPr>
        <w:t xml:space="preserve">   № 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14:paraId="7FA43084" w14:textId="77777777" w:rsidR="005A36DE" w:rsidRPr="008C508C" w:rsidRDefault="005A36DE" w:rsidP="005A36DE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5A36DE" w:rsidRPr="0078280D" w14:paraId="200D97CB" w14:textId="77777777" w:rsidTr="002327E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8E64065" w14:textId="77777777" w:rsidR="005A36DE" w:rsidRDefault="005A36DE" w:rsidP="002327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затвердження Положення</w:t>
            </w:r>
          </w:p>
          <w:p w14:paraId="14415A0E" w14:textId="77777777" w:rsidR="005A36DE" w:rsidRDefault="005A36DE" w:rsidP="00232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звання «Почесний </w:t>
            </w:r>
          </w:p>
          <w:p w14:paraId="2A288C20" w14:textId="77777777" w:rsidR="005A36DE" w:rsidRDefault="005A36DE" w:rsidP="002327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5039F">
              <w:rPr>
                <w:sz w:val="24"/>
                <w:szCs w:val="24"/>
                <w:lang w:val="uk-UA"/>
              </w:rPr>
              <w:t xml:space="preserve">громадянин </w:t>
            </w:r>
            <w:r>
              <w:rPr>
                <w:sz w:val="24"/>
                <w:szCs w:val="24"/>
                <w:lang w:val="uk-UA"/>
              </w:rPr>
              <w:t xml:space="preserve"> Южноукраїнської </w:t>
            </w:r>
          </w:p>
          <w:p w14:paraId="70947493" w14:textId="77777777" w:rsidR="005A36DE" w:rsidRDefault="005A36DE" w:rsidP="002327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F5039F">
              <w:rPr>
                <w:sz w:val="24"/>
                <w:szCs w:val="24"/>
                <w:lang w:val="uk-UA"/>
              </w:rPr>
              <w:t>»</w:t>
            </w:r>
          </w:p>
          <w:p w14:paraId="0A491A26" w14:textId="77777777" w:rsidR="005A36DE" w:rsidRPr="00654376" w:rsidRDefault="005A36DE" w:rsidP="002327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317CE944" w14:textId="77777777" w:rsidR="005A36DE" w:rsidRPr="00F5039F" w:rsidRDefault="005A36DE" w:rsidP="002327E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4485022A" w14:textId="77777777" w:rsidR="005A36DE" w:rsidRDefault="005A36DE" w:rsidP="005A36DE">
      <w:pPr>
        <w:jc w:val="both"/>
        <w:rPr>
          <w:bCs/>
          <w:sz w:val="24"/>
          <w:szCs w:val="24"/>
          <w:lang w:val="uk-UA"/>
        </w:rPr>
      </w:pPr>
    </w:p>
    <w:p w14:paraId="3DB0E0AC" w14:textId="77777777" w:rsidR="005A36DE" w:rsidRDefault="005A36DE" w:rsidP="005A36DE">
      <w:pPr>
        <w:jc w:val="both"/>
        <w:rPr>
          <w:bCs/>
          <w:sz w:val="24"/>
          <w:szCs w:val="24"/>
          <w:lang w:val="uk-UA"/>
        </w:rPr>
      </w:pPr>
    </w:p>
    <w:p w14:paraId="45A7F10A" w14:textId="77777777" w:rsidR="005A36DE" w:rsidRDefault="005A36DE" w:rsidP="005A36D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ст. 25 Закону України «Про місцеве самоврядування в Україні», відповідно до </w:t>
      </w:r>
      <w:r w:rsidRPr="001E1A4C">
        <w:rPr>
          <w:color w:val="000000"/>
          <w:sz w:val="24"/>
          <w:szCs w:val="24"/>
          <w:lang w:val="uk-UA"/>
        </w:rPr>
        <w:t>Статуту територіальної громади міста Южноукраїнська,</w:t>
      </w:r>
      <w:r>
        <w:rPr>
          <w:sz w:val="24"/>
          <w:szCs w:val="24"/>
          <w:lang w:val="uk-UA"/>
        </w:rPr>
        <w:t xml:space="preserve"> міська рада </w:t>
      </w:r>
    </w:p>
    <w:p w14:paraId="56D6DC35" w14:textId="77777777" w:rsidR="005A36DE" w:rsidRDefault="005A36DE" w:rsidP="005A36DE">
      <w:pPr>
        <w:jc w:val="center"/>
        <w:rPr>
          <w:sz w:val="24"/>
          <w:szCs w:val="24"/>
          <w:lang w:val="uk-UA"/>
        </w:rPr>
      </w:pPr>
    </w:p>
    <w:p w14:paraId="0BCAB35A" w14:textId="5A6B3823" w:rsidR="005A36DE" w:rsidRPr="00E62C0A" w:rsidRDefault="005A36DE" w:rsidP="005A36D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78280D">
        <w:rPr>
          <w:sz w:val="24"/>
          <w:szCs w:val="24"/>
          <w:lang w:val="uk-UA"/>
        </w:rPr>
        <w:t xml:space="preserve">  </w:t>
      </w:r>
      <w:bookmarkStart w:id="0" w:name="_GoBack"/>
      <w:bookmarkEnd w:id="0"/>
      <w:r>
        <w:rPr>
          <w:sz w:val="24"/>
          <w:szCs w:val="24"/>
          <w:lang w:val="uk-UA"/>
        </w:rPr>
        <w:t>ВИРІШИЛА:</w:t>
      </w:r>
    </w:p>
    <w:p w14:paraId="7A4F2BDB" w14:textId="77777777" w:rsidR="005A36DE" w:rsidRDefault="005A36DE" w:rsidP="005A36DE">
      <w:pPr>
        <w:rPr>
          <w:lang w:val="uk-UA"/>
        </w:rPr>
      </w:pPr>
    </w:p>
    <w:p w14:paraId="4A52582F" w14:textId="22D35BC9" w:rsidR="005A36DE" w:rsidRDefault="005A36DE" w:rsidP="005A36D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Положення </w:t>
      </w:r>
      <w:r w:rsidRPr="00BF545D">
        <w:rPr>
          <w:sz w:val="24"/>
          <w:szCs w:val="24"/>
          <w:lang w:val="uk-UA"/>
        </w:rPr>
        <w:t xml:space="preserve">про звання  «Почесний громадянин </w:t>
      </w:r>
      <w:r>
        <w:rPr>
          <w:sz w:val="24"/>
          <w:szCs w:val="24"/>
          <w:lang w:val="uk-UA"/>
        </w:rPr>
        <w:t>Южноукраїнської міської територіальної громади»  в новій редакції</w:t>
      </w:r>
      <w:r w:rsidR="00BF545D">
        <w:rPr>
          <w:sz w:val="24"/>
          <w:szCs w:val="24"/>
          <w:lang w:val="uk-UA"/>
        </w:rPr>
        <w:t xml:space="preserve"> (далі- Положення)</w:t>
      </w:r>
      <w:r>
        <w:rPr>
          <w:sz w:val="24"/>
          <w:szCs w:val="24"/>
          <w:lang w:val="uk-UA"/>
        </w:rPr>
        <w:t xml:space="preserve"> (додається). </w:t>
      </w:r>
    </w:p>
    <w:p w14:paraId="540DE501" w14:textId="77777777" w:rsidR="005A36DE" w:rsidRDefault="005A36DE" w:rsidP="005A36DE">
      <w:pPr>
        <w:ind w:left="360"/>
        <w:jc w:val="both"/>
        <w:rPr>
          <w:sz w:val="24"/>
          <w:szCs w:val="24"/>
          <w:lang w:val="uk-UA"/>
        </w:rPr>
      </w:pPr>
    </w:p>
    <w:p w14:paraId="341740B7" w14:textId="77777777" w:rsidR="005A36DE" w:rsidRDefault="005A36DE" w:rsidP="005A36D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Визнати таким, що втратило чинність рішення міської ради від 30.11.2022              № 1167 «Про затвердження Положення про звання «Почесний громадянин  Южноукраїнської міської територіальної громади».</w:t>
      </w:r>
    </w:p>
    <w:p w14:paraId="7B1A6ECA" w14:textId="77777777" w:rsidR="005A36DE" w:rsidRDefault="005A36DE" w:rsidP="005A36DE">
      <w:pPr>
        <w:jc w:val="both"/>
        <w:rPr>
          <w:sz w:val="24"/>
          <w:szCs w:val="24"/>
          <w:lang w:val="uk-UA"/>
        </w:rPr>
      </w:pPr>
    </w:p>
    <w:p w14:paraId="40193212" w14:textId="77777777" w:rsidR="005A36DE" w:rsidRDefault="005A36DE" w:rsidP="005A36DE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      3.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(ПЕТРИНА Олена).</w:t>
      </w:r>
    </w:p>
    <w:p w14:paraId="21A2AB97" w14:textId="77777777" w:rsidR="005A36DE" w:rsidRDefault="005A36DE" w:rsidP="005A36DE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789D8B88" w14:textId="77777777" w:rsidR="005A36DE" w:rsidRDefault="005A36DE" w:rsidP="005A36DE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4EFECBC7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FDC7660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7B5F59F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   Секретар міської ради                                              Олександр АКУЛЕНКО</w:t>
      </w:r>
    </w:p>
    <w:p w14:paraId="4A9CD02B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7CEAE1AD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9E0A4CE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A1F4F86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E3A959B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88A318D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89BCAB0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2BBB7AF6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268EB9C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E239B03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6FE85AD" w14:textId="77777777" w:rsidR="005A36DE" w:rsidRDefault="005A36DE" w:rsidP="005A36DE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5820E0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7D5B118A" w14:textId="77777777" w:rsidR="005A36DE" w:rsidRPr="005820E0" w:rsidRDefault="005A36DE" w:rsidP="005A36DE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14:paraId="29BCD737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C992B07" w14:textId="77777777" w:rsidR="005A36DE" w:rsidRPr="00B8642D" w:rsidRDefault="005A36DE" w:rsidP="005A36DE">
      <w:pPr>
        <w:jc w:val="both"/>
        <w:rPr>
          <w:sz w:val="24"/>
          <w:szCs w:val="24"/>
          <w:lang w:val="uk-UA"/>
        </w:rPr>
      </w:pPr>
    </w:p>
    <w:p w14:paraId="2B14816A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П О Г О Д Ж Е Н О</w:t>
      </w:r>
    </w:p>
    <w:p w14:paraId="4CB57921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 засіданні постійної комісії міської ради </w:t>
      </w:r>
    </w:p>
    <w:p w14:paraId="68F4B49D" w14:textId="77777777" w:rsidR="005A36DE" w:rsidRPr="00457DC9" w:rsidRDefault="005A36DE" w:rsidP="005A36D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 питань дотримання прав людини, </w:t>
      </w:r>
    </w:p>
    <w:p w14:paraId="0EC1CBC5" w14:textId="77777777" w:rsidR="005A36DE" w:rsidRPr="00457DC9" w:rsidRDefault="005A36DE" w:rsidP="005A36D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законності, боротьби зі злочинністю, </w:t>
      </w:r>
    </w:p>
    <w:p w14:paraId="3BB30B26" w14:textId="77777777" w:rsidR="005A36DE" w:rsidRPr="00457DC9" w:rsidRDefault="005A36DE" w:rsidP="005A36D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запобігання  корупції, сприяння депутатській </w:t>
      </w:r>
    </w:p>
    <w:p w14:paraId="5EBF8EB0" w14:textId="77777777" w:rsidR="005A36DE" w:rsidRPr="00457DC9" w:rsidRDefault="005A36DE" w:rsidP="005A36DE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діяльності, етики та регламенту</w:t>
      </w:r>
    </w:p>
    <w:p w14:paraId="75D1E6A0" w14:textId="77777777" w:rsidR="005A36DE" w:rsidRDefault="005A36DE" w:rsidP="005A36DE">
      <w:pPr>
        <w:suppressAutoHyphens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</w:t>
      </w:r>
    </w:p>
    <w:p w14:paraId="10898F86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Г</w:t>
      </w:r>
      <w:r w:rsidRPr="00457DC9">
        <w:rPr>
          <w:bCs/>
          <w:sz w:val="24"/>
          <w:szCs w:val="24"/>
          <w:lang w:val="uk-UA" w:eastAsia="zh-CN"/>
        </w:rPr>
        <w:t>олов</w:t>
      </w:r>
      <w:r>
        <w:rPr>
          <w:bCs/>
          <w:sz w:val="24"/>
          <w:szCs w:val="24"/>
          <w:lang w:val="uk-UA" w:eastAsia="zh-CN"/>
        </w:rPr>
        <w:t>а</w:t>
      </w:r>
      <w:r w:rsidRPr="00457DC9">
        <w:rPr>
          <w:bCs/>
          <w:sz w:val="24"/>
          <w:szCs w:val="24"/>
          <w:lang w:val="uk-UA" w:eastAsia="zh-CN"/>
        </w:rPr>
        <w:t xml:space="preserve"> комісії</w:t>
      </w:r>
      <w:r>
        <w:rPr>
          <w:bCs/>
          <w:sz w:val="24"/>
          <w:szCs w:val="24"/>
          <w:lang w:val="uk-UA" w:eastAsia="zh-CN"/>
        </w:rPr>
        <w:t xml:space="preserve"> </w:t>
      </w:r>
      <w:r w:rsidRPr="00457DC9">
        <w:rPr>
          <w:bCs/>
          <w:sz w:val="24"/>
          <w:szCs w:val="24"/>
          <w:lang w:val="uk-UA" w:eastAsia="zh-CN"/>
        </w:rPr>
        <w:t xml:space="preserve">________________  </w:t>
      </w:r>
      <w:r>
        <w:rPr>
          <w:bCs/>
          <w:sz w:val="24"/>
          <w:szCs w:val="24"/>
          <w:lang w:val="uk-UA" w:eastAsia="zh-CN"/>
        </w:rPr>
        <w:t>Олена ПЕТРИНА</w:t>
      </w:r>
    </w:p>
    <w:p w14:paraId="0853C3DA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eastAsia="zh-CN"/>
        </w:rPr>
      </w:pPr>
    </w:p>
    <w:p w14:paraId="108D3034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Протокол від «_____»________ 202</w:t>
      </w:r>
      <w:r>
        <w:rPr>
          <w:bCs/>
          <w:sz w:val="24"/>
          <w:szCs w:val="24"/>
          <w:lang w:val="uk-UA" w:eastAsia="zh-CN"/>
        </w:rPr>
        <w:t>3</w:t>
      </w:r>
      <w:r w:rsidRPr="00457DC9">
        <w:rPr>
          <w:bCs/>
          <w:sz w:val="24"/>
          <w:szCs w:val="24"/>
          <w:lang w:val="uk-UA" w:eastAsia="zh-CN"/>
        </w:rPr>
        <w:t xml:space="preserve"> №______</w:t>
      </w:r>
    </w:p>
    <w:p w14:paraId="137F029A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A937AE8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6DEC928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BD7EA2F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53FE111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EAA3AC4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439D5921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Секретар  міської ради                                         ________________ </w:t>
      </w:r>
      <w:r>
        <w:rPr>
          <w:bCs/>
          <w:sz w:val="24"/>
          <w:szCs w:val="24"/>
          <w:lang w:val="uk-UA" w:eastAsia="zh-CN"/>
        </w:rPr>
        <w:t>Олександр АКУЛЕНКО</w:t>
      </w:r>
      <w:r w:rsidRPr="00457DC9">
        <w:rPr>
          <w:bCs/>
          <w:sz w:val="24"/>
          <w:szCs w:val="24"/>
          <w:lang w:val="uk-UA" w:eastAsia="zh-CN"/>
        </w:rPr>
        <w:t xml:space="preserve"> </w:t>
      </w:r>
    </w:p>
    <w:p w14:paraId="06711E5C" w14:textId="77777777" w:rsidR="005A36DE" w:rsidRPr="00457DC9" w:rsidRDefault="005A36DE" w:rsidP="005A36DE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3</w:t>
      </w:r>
    </w:p>
    <w:p w14:paraId="3CA65AF5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4FC30EF" w14:textId="77777777" w:rsidR="005A36DE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Начальник відділу цифрового</w:t>
      </w:r>
    </w:p>
    <w:p w14:paraId="69EE290C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розвитку та цифровізації                                     _________________ Сергій МИСЬКІВ</w:t>
      </w:r>
    </w:p>
    <w:p w14:paraId="70A9A499" w14:textId="77777777" w:rsidR="005A36DE" w:rsidRDefault="005A36DE" w:rsidP="005A36DE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</w:t>
      </w: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3</w:t>
      </w:r>
    </w:p>
    <w:p w14:paraId="371C695C" w14:textId="77777777" w:rsidR="005A36DE" w:rsidRDefault="005A36DE" w:rsidP="005A36DE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</w:p>
    <w:p w14:paraId="5802B7ED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Начальник  </w:t>
      </w:r>
      <w:r>
        <w:rPr>
          <w:bCs/>
          <w:sz w:val="24"/>
          <w:szCs w:val="24"/>
          <w:lang w:val="uk-UA" w:eastAsia="zh-CN"/>
        </w:rPr>
        <w:t>фінансового управління</w:t>
      </w:r>
      <w:r w:rsidRPr="00457DC9">
        <w:rPr>
          <w:bCs/>
          <w:sz w:val="24"/>
          <w:szCs w:val="24"/>
          <w:lang w:val="uk-UA" w:eastAsia="zh-CN"/>
        </w:rPr>
        <w:tab/>
        <w:t xml:space="preserve">         ________________ </w:t>
      </w:r>
      <w:r>
        <w:rPr>
          <w:bCs/>
          <w:sz w:val="24"/>
          <w:szCs w:val="24"/>
          <w:lang w:val="uk-UA" w:eastAsia="zh-CN"/>
        </w:rPr>
        <w:t>Тетяна ГОНЧАРОВА</w:t>
      </w:r>
    </w:p>
    <w:p w14:paraId="7B56E034" w14:textId="77777777" w:rsidR="005A36DE" w:rsidRPr="00457DC9" w:rsidRDefault="005A36DE" w:rsidP="005A36DE">
      <w:pPr>
        <w:suppressAutoHyphens/>
        <w:ind w:left="4044" w:firstLine="912"/>
        <w:rPr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3</w:t>
      </w:r>
    </w:p>
    <w:p w14:paraId="4EE41450" w14:textId="77777777" w:rsidR="005A36DE" w:rsidRDefault="005A36DE" w:rsidP="005A36DE">
      <w:pPr>
        <w:suppressAutoHyphens/>
        <w:ind w:left="-1620" w:firstLine="202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14:paraId="1EEC30C8" w14:textId="77777777" w:rsidR="005A36DE" w:rsidRPr="00457DC9" w:rsidRDefault="005A36DE" w:rsidP="005A36DE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</w:p>
    <w:p w14:paraId="66183BD3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Начальник  відділу забезпечення </w:t>
      </w:r>
    </w:p>
    <w:p w14:paraId="4ABBFF51" w14:textId="77777777" w:rsidR="005A36DE" w:rsidRPr="00457DC9" w:rsidRDefault="005A36DE" w:rsidP="005A36DE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депутатської діяльності</w:t>
      </w:r>
      <w:r w:rsidRPr="00457DC9">
        <w:rPr>
          <w:bCs/>
          <w:sz w:val="24"/>
          <w:szCs w:val="24"/>
          <w:lang w:val="uk-UA" w:eastAsia="zh-CN"/>
        </w:rPr>
        <w:tab/>
        <w:t xml:space="preserve">                                 ________________ С</w:t>
      </w:r>
      <w:r>
        <w:rPr>
          <w:bCs/>
          <w:sz w:val="24"/>
          <w:szCs w:val="24"/>
          <w:lang w:val="uk-UA" w:eastAsia="zh-CN"/>
        </w:rPr>
        <w:t>вітлана УСАТА</w:t>
      </w:r>
    </w:p>
    <w:p w14:paraId="293EB552" w14:textId="77777777" w:rsidR="005A36DE" w:rsidRPr="00457DC9" w:rsidRDefault="005A36DE" w:rsidP="005A36DE">
      <w:pPr>
        <w:suppressAutoHyphens/>
        <w:ind w:left="4044" w:firstLine="912"/>
        <w:rPr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3</w:t>
      </w:r>
    </w:p>
    <w:p w14:paraId="65BEDE08" w14:textId="77777777" w:rsidR="005A36DE" w:rsidRDefault="005A36DE" w:rsidP="005A36DE">
      <w:pPr>
        <w:suppressAutoHyphens/>
        <w:ind w:left="-1620" w:firstLine="202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14:paraId="6658D18A" w14:textId="77777777" w:rsidR="005A36DE" w:rsidRDefault="005A36DE" w:rsidP="005A36DE">
      <w:pPr>
        <w:suppressAutoHyphens/>
        <w:rPr>
          <w:sz w:val="24"/>
          <w:szCs w:val="24"/>
          <w:lang w:val="uk-UA" w:eastAsia="zh-CN"/>
        </w:rPr>
      </w:pPr>
    </w:p>
    <w:p w14:paraId="786B85E7" w14:textId="77777777" w:rsidR="005A36DE" w:rsidRDefault="005A36DE" w:rsidP="005A36DE">
      <w:pPr>
        <w:suppressAutoHyphens/>
        <w:rPr>
          <w:sz w:val="24"/>
          <w:szCs w:val="24"/>
          <w:lang w:val="uk-UA" w:eastAsia="zh-CN"/>
        </w:rPr>
      </w:pPr>
    </w:p>
    <w:p w14:paraId="4FFCE8E7" w14:textId="77777777" w:rsidR="005A36DE" w:rsidRDefault="005A36DE" w:rsidP="005A36DE">
      <w:pPr>
        <w:suppressAutoHyphens/>
        <w:rPr>
          <w:sz w:val="24"/>
          <w:szCs w:val="24"/>
          <w:lang w:val="uk-UA" w:eastAsia="zh-CN"/>
        </w:rPr>
      </w:pPr>
    </w:p>
    <w:p w14:paraId="347FB4AB" w14:textId="77777777" w:rsidR="005A36DE" w:rsidRPr="00457DC9" w:rsidRDefault="005A36DE" w:rsidP="005A36DE">
      <w:pPr>
        <w:suppressAutoHyphens/>
        <w:rPr>
          <w:sz w:val="24"/>
          <w:szCs w:val="24"/>
          <w:lang w:val="uk-UA" w:eastAsia="zh-CN"/>
        </w:rPr>
      </w:pPr>
    </w:p>
    <w:p w14:paraId="2242DA4A" w14:textId="77777777" w:rsidR="005A36DE" w:rsidRPr="00457DC9" w:rsidRDefault="005A36DE" w:rsidP="005A36DE">
      <w:pPr>
        <w:suppressAutoHyphens/>
        <w:ind w:left="5220"/>
        <w:rPr>
          <w:szCs w:val="24"/>
          <w:lang w:val="uk-UA" w:eastAsia="zh-CN"/>
        </w:rPr>
      </w:pPr>
    </w:p>
    <w:tbl>
      <w:tblPr>
        <w:tblW w:w="9801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864"/>
        <w:gridCol w:w="4444"/>
      </w:tblGrid>
      <w:tr w:rsidR="005A36DE" w:rsidRPr="00457DC9" w14:paraId="05FCCD70" w14:textId="77777777" w:rsidTr="002327E1">
        <w:trPr>
          <w:cantSplit/>
          <w:trHeight w:val="569"/>
        </w:trPr>
        <w:tc>
          <w:tcPr>
            <w:tcW w:w="709" w:type="dxa"/>
          </w:tcPr>
          <w:p w14:paraId="79BD1E5F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14:paraId="67432C61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з/п</w:t>
            </w:r>
          </w:p>
        </w:tc>
        <w:tc>
          <w:tcPr>
            <w:tcW w:w="2792" w:type="dxa"/>
          </w:tcPr>
          <w:p w14:paraId="170A6779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Розсилка</w:t>
            </w:r>
          </w:p>
          <w:p w14:paraId="05304575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27E54B55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proofErr w:type="spellStart"/>
            <w:r w:rsidRPr="00457DC9">
              <w:rPr>
                <w:lang w:val="uk-UA" w:eastAsia="zh-CN"/>
              </w:rPr>
              <w:t>Примір</w:t>
            </w:r>
            <w:proofErr w:type="spellEnd"/>
            <w:r w:rsidRPr="00457DC9">
              <w:rPr>
                <w:lang w:val="uk-UA" w:eastAsia="zh-CN"/>
              </w:rPr>
              <w:t>.</w:t>
            </w:r>
          </w:p>
        </w:tc>
        <w:tc>
          <w:tcPr>
            <w:tcW w:w="864" w:type="dxa"/>
          </w:tcPr>
          <w:p w14:paraId="2287CDB4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До-</w:t>
            </w:r>
          </w:p>
          <w:p w14:paraId="4EEB335A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датки</w:t>
            </w:r>
          </w:p>
        </w:tc>
        <w:tc>
          <w:tcPr>
            <w:tcW w:w="4444" w:type="dxa"/>
          </w:tcPr>
          <w:p w14:paraId="301DF00B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14:paraId="078EA280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 xml:space="preserve">п/п     </w:t>
            </w:r>
            <w:r>
              <w:rPr>
                <w:lang w:val="uk-UA" w:eastAsia="zh-CN"/>
              </w:rPr>
              <w:t xml:space="preserve"> </w:t>
            </w:r>
            <w:r w:rsidRPr="00457DC9">
              <w:rPr>
                <w:lang w:val="uk-UA" w:eastAsia="zh-CN"/>
              </w:rPr>
              <w:t xml:space="preserve"> Назва додатків</w:t>
            </w:r>
          </w:p>
        </w:tc>
      </w:tr>
      <w:tr w:rsidR="005A36DE" w:rsidRPr="00457DC9" w14:paraId="13F25DDE" w14:textId="77777777" w:rsidTr="002327E1">
        <w:trPr>
          <w:cantSplit/>
          <w:trHeight w:val="178"/>
        </w:trPr>
        <w:tc>
          <w:tcPr>
            <w:tcW w:w="709" w:type="dxa"/>
          </w:tcPr>
          <w:p w14:paraId="4E61F95C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  <w:r w:rsidRPr="00457DC9">
              <w:rPr>
                <w:lang w:val="uk-UA" w:eastAsia="zh-CN"/>
              </w:rPr>
              <w:t>1</w:t>
            </w:r>
          </w:p>
          <w:p w14:paraId="1FA816B1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2</w:t>
            </w:r>
          </w:p>
          <w:p w14:paraId="0E7B36BB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3</w:t>
            </w:r>
          </w:p>
          <w:p w14:paraId="27EF60C7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256078A7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4</w:t>
            </w:r>
          </w:p>
          <w:p w14:paraId="010167A7" w14:textId="61DEF801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5.</w:t>
            </w:r>
          </w:p>
          <w:p w14:paraId="41DD2B29" w14:textId="7D3A0246" w:rsidR="00DA68D5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6.</w:t>
            </w:r>
          </w:p>
          <w:p w14:paraId="35763B14" w14:textId="681B08F1" w:rsidR="00DA68D5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7.</w:t>
            </w:r>
          </w:p>
          <w:p w14:paraId="7032FCC2" w14:textId="486B70F0" w:rsidR="00DA68D5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 8.</w:t>
            </w:r>
          </w:p>
          <w:p w14:paraId="2DF22200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</w:t>
            </w:r>
          </w:p>
        </w:tc>
        <w:tc>
          <w:tcPr>
            <w:tcW w:w="2792" w:type="dxa"/>
          </w:tcPr>
          <w:p w14:paraId="3D0F138C" w14:textId="77777777" w:rsidR="005A36DE" w:rsidRDefault="005A36DE" w:rsidP="002327E1">
            <w:pPr>
              <w:suppressAutoHyphens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Справа</w:t>
            </w:r>
          </w:p>
          <w:p w14:paraId="066DB406" w14:textId="77777777" w:rsidR="005A36DE" w:rsidRDefault="005A36DE" w:rsidP="002327E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ВЗДД</w:t>
            </w:r>
          </w:p>
          <w:p w14:paraId="399FF0FE" w14:textId="77777777" w:rsidR="005A36DE" w:rsidRDefault="005A36DE" w:rsidP="002327E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Загальний відділ</w:t>
            </w:r>
          </w:p>
          <w:p w14:paraId="47ED1D8F" w14:textId="77777777" w:rsidR="005A36DE" w:rsidRDefault="005A36DE" w:rsidP="002327E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Мартинко</w:t>
            </w:r>
          </w:p>
          <w:p w14:paraId="52E71A58" w14:textId="77777777" w:rsidR="005A36DE" w:rsidRDefault="005A36DE" w:rsidP="002327E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Полуєва</w:t>
            </w:r>
          </w:p>
          <w:p w14:paraId="367DA2B9" w14:textId="77777777" w:rsidR="00DA68D5" w:rsidRDefault="00DA68D5" w:rsidP="002327E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Божко </w:t>
            </w:r>
          </w:p>
          <w:p w14:paraId="767956A1" w14:textId="77777777" w:rsidR="00DA68D5" w:rsidRDefault="00DA68D5" w:rsidP="002327E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Гехад</w:t>
            </w:r>
          </w:p>
          <w:p w14:paraId="6E93D641" w14:textId="390DE876" w:rsidR="00DA68D5" w:rsidRPr="00457DC9" w:rsidRDefault="00DA68D5" w:rsidP="002327E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Дроздова                                            </w:t>
            </w:r>
          </w:p>
        </w:tc>
        <w:tc>
          <w:tcPr>
            <w:tcW w:w="992" w:type="dxa"/>
          </w:tcPr>
          <w:p w14:paraId="388F7D9D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1</w:t>
            </w:r>
          </w:p>
          <w:p w14:paraId="73D2CF91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7971DE37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2066DD97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1E0A2E78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3C4F9C6C" w14:textId="77777777" w:rsidR="00DA68D5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26071CE7" w14:textId="77777777" w:rsidR="00DA68D5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254FBC34" w14:textId="79EC8628" w:rsidR="00DA68D5" w:rsidRPr="00457DC9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</w:tc>
        <w:tc>
          <w:tcPr>
            <w:tcW w:w="864" w:type="dxa"/>
          </w:tcPr>
          <w:p w14:paraId="7EF3E244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6D3C4090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3B85C9E0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169E7011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7CCFBFDD" w14:textId="77777777" w:rsidR="005A36DE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0B2193AD" w14:textId="77777777" w:rsidR="00DA68D5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1DC34039" w14:textId="77777777" w:rsidR="00DA68D5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573DFFE9" w14:textId="6683940F" w:rsidR="00DA68D5" w:rsidRPr="00457DC9" w:rsidRDefault="00DA68D5" w:rsidP="002327E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</w:tc>
        <w:tc>
          <w:tcPr>
            <w:tcW w:w="4444" w:type="dxa"/>
            <w:vMerge w:val="restart"/>
          </w:tcPr>
          <w:p w14:paraId="008F6F48" w14:textId="77777777" w:rsidR="005A36DE" w:rsidRPr="00457DC9" w:rsidRDefault="005A36DE" w:rsidP="002327E1">
            <w:pPr>
              <w:tabs>
                <w:tab w:val="left" w:pos="347"/>
              </w:tabs>
              <w:suppressAutoHyphens/>
              <w:spacing w:line="200" w:lineRule="exact"/>
              <w:ind w:left="347"/>
              <w:rPr>
                <w:lang w:val="uk-UA" w:eastAsia="zh-CN"/>
              </w:rPr>
            </w:pPr>
          </w:p>
          <w:p w14:paraId="19ACC446" w14:textId="0559D221" w:rsidR="005A36DE" w:rsidRPr="00457DC9" w:rsidRDefault="005A36DE" w:rsidP="002327E1">
            <w:pPr>
              <w:pStyle w:val="a4"/>
              <w:numPr>
                <w:ilvl w:val="0"/>
                <w:numId w:val="1"/>
              </w:numPr>
              <w:tabs>
                <w:tab w:val="left" w:pos="655"/>
              </w:tabs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Положення про  звання «Почесний громадянин  Южноукраїнської міської територіальної громади»</w:t>
            </w:r>
            <w:r w:rsidR="00DA68D5">
              <w:rPr>
                <w:lang w:val="uk-UA" w:eastAsia="zh-CN"/>
              </w:rPr>
              <w:t>( з додатками)</w:t>
            </w:r>
          </w:p>
        </w:tc>
      </w:tr>
      <w:tr w:rsidR="005A36DE" w:rsidRPr="00457DC9" w14:paraId="565C1A9F" w14:textId="77777777" w:rsidTr="002327E1">
        <w:trPr>
          <w:cantSplit/>
          <w:trHeight w:val="306"/>
        </w:trPr>
        <w:tc>
          <w:tcPr>
            <w:tcW w:w="709" w:type="dxa"/>
          </w:tcPr>
          <w:p w14:paraId="5407C19C" w14:textId="77777777" w:rsidR="005A36DE" w:rsidRPr="00457DC9" w:rsidRDefault="005A36DE" w:rsidP="002327E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489B6975" w14:textId="77777777" w:rsidR="005A36DE" w:rsidRPr="00457DC9" w:rsidRDefault="005A36DE" w:rsidP="002327E1">
            <w:pPr>
              <w:suppressAutoHyphens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0D297F54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0C067A7B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F9586AA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5A36DE" w:rsidRPr="00457DC9" w14:paraId="7A1176AE" w14:textId="77777777" w:rsidTr="002327E1">
        <w:trPr>
          <w:cantSplit/>
          <w:trHeight w:val="245"/>
        </w:trPr>
        <w:tc>
          <w:tcPr>
            <w:tcW w:w="709" w:type="dxa"/>
          </w:tcPr>
          <w:p w14:paraId="26763123" w14:textId="77777777" w:rsidR="005A36DE" w:rsidRPr="00457DC9" w:rsidRDefault="005A36DE" w:rsidP="002327E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1F47CA5B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202AD935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26DB790F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CBFEDC5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5A36DE" w:rsidRPr="00457DC9" w14:paraId="2F27DE38" w14:textId="77777777" w:rsidTr="002327E1">
        <w:trPr>
          <w:cantSplit/>
          <w:trHeight w:val="301"/>
        </w:trPr>
        <w:tc>
          <w:tcPr>
            <w:tcW w:w="709" w:type="dxa"/>
          </w:tcPr>
          <w:p w14:paraId="0B02E26E" w14:textId="77777777" w:rsidR="005A36DE" w:rsidRPr="00457DC9" w:rsidRDefault="005A36DE" w:rsidP="002327E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08B55B20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307580D7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26DC8402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4C11AA3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5A36DE" w:rsidRPr="00457DC9" w14:paraId="19F00A35" w14:textId="77777777" w:rsidTr="002327E1">
        <w:trPr>
          <w:cantSplit/>
          <w:trHeight w:val="270"/>
        </w:trPr>
        <w:tc>
          <w:tcPr>
            <w:tcW w:w="709" w:type="dxa"/>
          </w:tcPr>
          <w:p w14:paraId="2784DFB0" w14:textId="77777777" w:rsidR="005A36DE" w:rsidRPr="00457DC9" w:rsidRDefault="005A36DE" w:rsidP="002327E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2F863882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4B329756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6EE49C59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534F07EE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5A36DE" w:rsidRPr="00457DC9" w14:paraId="5E310C43" w14:textId="77777777" w:rsidTr="002327E1">
        <w:trPr>
          <w:cantSplit/>
          <w:trHeight w:val="170"/>
        </w:trPr>
        <w:tc>
          <w:tcPr>
            <w:tcW w:w="709" w:type="dxa"/>
          </w:tcPr>
          <w:p w14:paraId="28C45771" w14:textId="77777777" w:rsidR="005A36DE" w:rsidRPr="00457DC9" w:rsidRDefault="005A36DE" w:rsidP="002327E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0F5B48C5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3C036251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68DF9278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402E5A6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5A36DE" w:rsidRPr="00457DC9" w14:paraId="2241A6EA" w14:textId="77777777" w:rsidTr="002327E1">
        <w:trPr>
          <w:cantSplit/>
          <w:trHeight w:val="154"/>
        </w:trPr>
        <w:tc>
          <w:tcPr>
            <w:tcW w:w="709" w:type="dxa"/>
          </w:tcPr>
          <w:p w14:paraId="1AB042F4" w14:textId="77777777" w:rsidR="005A36DE" w:rsidRPr="00457DC9" w:rsidRDefault="005A36DE" w:rsidP="002327E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77055198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221834F3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15B40427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361016A6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5A36DE" w:rsidRPr="00457DC9" w14:paraId="7C707055" w14:textId="77777777" w:rsidTr="002327E1">
        <w:trPr>
          <w:cantSplit/>
          <w:trHeight w:val="137"/>
        </w:trPr>
        <w:tc>
          <w:tcPr>
            <w:tcW w:w="709" w:type="dxa"/>
          </w:tcPr>
          <w:p w14:paraId="4BAD12DC" w14:textId="77777777" w:rsidR="005A36DE" w:rsidRPr="00457DC9" w:rsidRDefault="005A36DE" w:rsidP="002327E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49B95012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6541ADAF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23B1090A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59B47EC7" w14:textId="77777777" w:rsidR="005A36DE" w:rsidRPr="00457DC9" w:rsidRDefault="005A36DE" w:rsidP="002327E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</w:tbl>
    <w:p w14:paraId="00925722" w14:textId="77777777" w:rsidR="005A36DE" w:rsidRPr="005A36DE" w:rsidRDefault="005A36DE">
      <w:pPr>
        <w:rPr>
          <w:lang w:val="uk-UA"/>
        </w:rPr>
      </w:pPr>
    </w:p>
    <w:sectPr w:rsidR="005A36DE" w:rsidRPr="005A36DE" w:rsidSect="00D253A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DE"/>
    <w:rsid w:val="005A36DE"/>
    <w:rsid w:val="0078280D"/>
    <w:rsid w:val="00BF545D"/>
    <w:rsid w:val="00D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2D65"/>
  <w15:chartTrackingRefBased/>
  <w15:docId w15:val="{F497FAC7-27DC-41A0-97CE-DA1B99CB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36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5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2023-04-26T06:30:00Z</cp:lastPrinted>
  <dcterms:created xsi:type="dcterms:W3CDTF">2023-04-12T07:59:00Z</dcterms:created>
  <dcterms:modified xsi:type="dcterms:W3CDTF">2023-04-26T06:30:00Z</dcterms:modified>
</cp:coreProperties>
</file>